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09" w:rsidRPr="002F0982" w:rsidRDefault="00117E09" w:rsidP="00CD6E38">
      <w:pPr>
        <w:jc w:val="center"/>
        <w:rPr>
          <w:b/>
          <w:bCs/>
          <w:sz w:val="24"/>
          <w:szCs w:val="24"/>
          <w:lang w:val="sk-SK"/>
        </w:rPr>
      </w:pPr>
      <w:r w:rsidRPr="002F0982">
        <w:rPr>
          <w:b/>
          <w:bCs/>
          <w:sz w:val="24"/>
          <w:szCs w:val="24"/>
          <w:lang w:val="sk-SK"/>
        </w:rPr>
        <w:t>Môj Nebeský Otec ma miluje tak, akoby som bol jediný na svete</w:t>
      </w:r>
    </w:p>
    <w:p w:rsidR="00117E09" w:rsidRPr="002F0982" w:rsidRDefault="00117E09" w:rsidP="00CD6E38">
      <w:pPr>
        <w:jc w:val="center"/>
        <w:rPr>
          <w:b/>
          <w:bCs/>
          <w:sz w:val="24"/>
          <w:szCs w:val="24"/>
          <w:lang w:val="sk-SK"/>
        </w:rPr>
      </w:pP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Obraz Boha Otca „otecka“ (</w:t>
      </w:r>
      <w:proofErr w:type="spellStart"/>
      <w:r w:rsidRPr="002F0982">
        <w:rPr>
          <w:sz w:val="24"/>
          <w:szCs w:val="24"/>
          <w:lang w:val="sk-SK"/>
        </w:rPr>
        <w:t>Abba</w:t>
      </w:r>
      <w:proofErr w:type="spellEnd"/>
      <w:r w:rsidRPr="002F0982">
        <w:rPr>
          <w:sz w:val="24"/>
          <w:szCs w:val="24"/>
          <w:lang w:val="sk-SK"/>
        </w:rPr>
        <w:t>) ešte plnšie zjavuje Ježiš. Svojim učením, celým svojim životom, ktorý bol zjavením otco</w:t>
      </w:r>
      <w:r>
        <w:rPr>
          <w:sz w:val="24"/>
          <w:szCs w:val="24"/>
          <w:lang w:val="sk-SK"/>
        </w:rPr>
        <w:t>vej lásky – v uzdraveniach, v sú</w:t>
      </w:r>
      <w:r w:rsidRPr="002F0982">
        <w:rPr>
          <w:sz w:val="24"/>
          <w:szCs w:val="24"/>
          <w:lang w:val="sk-SK"/>
        </w:rPr>
        <w:t>cite preukázanom všetkým bez výnimky, a hlavne chorým, trpiacim, neviestkam, mýtnikom a všetkým, ktorí žili na okraji vtedajšej spoločnosti.  Zjavenie jeho lásky vyvrcholilo v jeho smrti, ktorú dobrovoľne prijal za každého z nás, v</w:t>
      </w:r>
      <w:r>
        <w:rPr>
          <w:sz w:val="24"/>
          <w:szCs w:val="24"/>
          <w:lang w:val="sk-SK"/>
        </w:rPr>
        <w:t xml:space="preserve"> </w:t>
      </w:r>
      <w:r w:rsidRPr="002F0982">
        <w:rPr>
          <w:sz w:val="24"/>
          <w:szCs w:val="24"/>
          <w:lang w:val="sk-SK"/>
        </w:rPr>
        <w:t>jeho zmŕtvychvstaní a v založenej Cirkvi.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Na neho zložte všetky vaše starosti, lebo on sa o vás stará – písal sv. Peter veriacim v Malej Ázii a jeho  slová dodnes nestratili svoju aktuálnosť. (por. 1Pt 5,7)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Pretože len Boh miluje každého z nás plnou láskou, ktorá nest</w:t>
      </w:r>
      <w:r>
        <w:rPr>
          <w:sz w:val="24"/>
          <w:szCs w:val="24"/>
          <w:lang w:val="sk-SK"/>
        </w:rPr>
        <w:t>avia podmienky, naše  úplné pri</w:t>
      </w:r>
      <w:r w:rsidRPr="002F0982">
        <w:rPr>
          <w:sz w:val="24"/>
          <w:szCs w:val="24"/>
          <w:lang w:val="sk-SK"/>
        </w:rPr>
        <w:t>jatie seba a svojho života je možné len vtedy, ak sa otvoríme a prijmeme</w:t>
      </w:r>
      <w:r>
        <w:rPr>
          <w:sz w:val="24"/>
          <w:szCs w:val="24"/>
          <w:lang w:val="sk-SK"/>
        </w:rPr>
        <w:t xml:space="preserve"> jeho lásku. Naše životné skúse</w:t>
      </w:r>
      <w:r w:rsidRPr="002F0982">
        <w:rPr>
          <w:sz w:val="24"/>
          <w:szCs w:val="24"/>
          <w:lang w:val="sk-SK"/>
        </w:rPr>
        <w:t>no</w:t>
      </w:r>
      <w:r>
        <w:rPr>
          <w:sz w:val="24"/>
          <w:szCs w:val="24"/>
          <w:lang w:val="sk-SK"/>
        </w:rPr>
        <w:t>s</w:t>
      </w:r>
      <w:r w:rsidRPr="002F0982">
        <w:rPr>
          <w:sz w:val="24"/>
          <w:szCs w:val="24"/>
          <w:lang w:val="sk-SK"/>
        </w:rPr>
        <w:t>ti nám však ukazujú, že uveriť v jeho lásku – nie abstraktne, ale konkrétne jej dôvero</w:t>
      </w:r>
      <w:r>
        <w:rPr>
          <w:sz w:val="24"/>
          <w:szCs w:val="24"/>
          <w:lang w:val="sk-SK"/>
        </w:rPr>
        <w:t>v</w:t>
      </w:r>
      <w:r w:rsidRPr="002F0982">
        <w:rPr>
          <w:sz w:val="24"/>
          <w:szCs w:val="24"/>
          <w:lang w:val="sk-SK"/>
        </w:rPr>
        <w:t xml:space="preserve">ať, opierať sa na ňu a tak prežívať svoj život – je veľmi ťažké. 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Naše uzatvorenie sa na Božiu lásku vyplýva z toho, že často veríme v neho, ktorého  sme si sami „stvorili“, a nie v Boha Biblie a učenia Cirkvi.  Je nám ťažko uveriť, že Boh nás osobne miluje, že nás miluje takých, akí sme. Hoci súhlasíme s katechizmovou poučkou „Boh je láska“, vzťahujeme ju na ľudí vo všeobecnosti</w:t>
      </w:r>
      <w:r>
        <w:rPr>
          <w:sz w:val="24"/>
          <w:szCs w:val="24"/>
          <w:lang w:val="sk-SK"/>
        </w:rPr>
        <w:t xml:space="preserve">, na </w:t>
      </w:r>
      <w:r w:rsidRPr="002F0982">
        <w:rPr>
          <w:sz w:val="24"/>
          <w:szCs w:val="24"/>
          <w:lang w:val="sk-SK"/>
        </w:rPr>
        <w:t>ľudstvo“, na tých, ktorí sú mimoriadne nábožní a pod. Neveríme, že jeho láska sa týka práve mňa, že on sa stará o môj osud a nielen o večný život (chápaný viac menej hmlis</w:t>
      </w:r>
      <w:r>
        <w:rPr>
          <w:sz w:val="24"/>
          <w:szCs w:val="24"/>
          <w:lang w:val="sk-SK"/>
        </w:rPr>
        <w:t>to), ale aj o moje každodenné zá</w:t>
      </w:r>
      <w:r w:rsidRPr="002F0982">
        <w:rPr>
          <w:sz w:val="24"/>
          <w:szCs w:val="24"/>
          <w:lang w:val="sk-SK"/>
        </w:rPr>
        <w:t>leži</w:t>
      </w:r>
      <w:r>
        <w:rPr>
          <w:sz w:val="24"/>
          <w:szCs w:val="24"/>
          <w:lang w:val="sk-SK"/>
        </w:rPr>
        <w:t>tost</w:t>
      </w:r>
      <w:r w:rsidRPr="002F0982">
        <w:rPr>
          <w:sz w:val="24"/>
          <w:szCs w:val="24"/>
          <w:lang w:val="sk-SK"/>
        </w:rPr>
        <w:t xml:space="preserve">i. Neviem si predstaviť, že ho zaujímajú moje problémy. 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Boh čaká na nás so svojou láskou v každej chvíli nášho života. Nemusíme si ju zaslúžiť, ale stačí prijať to, čím nás on chce obdarovať. Cesta k prijatiu Božej lásky vedie cez „prijatie“ Ježiša, „pozvanie“ ho do svojho ž</w:t>
      </w:r>
      <w:r>
        <w:rPr>
          <w:sz w:val="24"/>
          <w:szCs w:val="24"/>
          <w:lang w:val="sk-SK"/>
        </w:rPr>
        <w:t>iv</w:t>
      </w:r>
      <w:r w:rsidRPr="002F0982">
        <w:rPr>
          <w:sz w:val="24"/>
          <w:szCs w:val="24"/>
          <w:lang w:val="sk-SK"/>
        </w:rPr>
        <w:t>ota. Je to výsledok nášho slobodného rozhodnutia vyjadreného v prosebnej modlitbe, v ktorej „pozývame“ Ježiša do nášho života. Vstupnou podmienkou takej modlitby je priznanie si vlastných obmedzení a zároveň odvrátenie sa od hriechu. Nasled</w:t>
      </w:r>
      <w:r>
        <w:rPr>
          <w:sz w:val="24"/>
          <w:szCs w:val="24"/>
          <w:lang w:val="sk-SK"/>
        </w:rPr>
        <w:t>ujúci krok má byť vyjadrením túžby po „pri</w:t>
      </w:r>
      <w:r w:rsidRPr="002F0982">
        <w:rPr>
          <w:sz w:val="24"/>
          <w:szCs w:val="24"/>
          <w:lang w:val="sk-SK"/>
        </w:rPr>
        <w:t>j</w:t>
      </w:r>
      <w:r>
        <w:rPr>
          <w:sz w:val="24"/>
          <w:szCs w:val="24"/>
          <w:lang w:val="sk-SK"/>
        </w:rPr>
        <w:t>a</w:t>
      </w:r>
      <w:r w:rsidRPr="002F0982">
        <w:rPr>
          <w:sz w:val="24"/>
          <w:szCs w:val="24"/>
          <w:lang w:val="sk-SK"/>
        </w:rPr>
        <w:t>tí Ježiša“, ktorá je odpoveďou na jeho slovo.</w:t>
      </w:r>
    </w:p>
    <w:p w:rsidR="00117E09" w:rsidRDefault="00117E09" w:rsidP="00CD6E38">
      <w:pPr>
        <w:jc w:val="both"/>
        <w:rPr>
          <w:i/>
          <w:iCs/>
          <w:sz w:val="24"/>
          <w:szCs w:val="24"/>
          <w:lang w:val="sk-SK"/>
        </w:rPr>
      </w:pPr>
      <w:r w:rsidRPr="002F0982">
        <w:rPr>
          <w:i/>
          <w:iCs/>
          <w:sz w:val="24"/>
          <w:szCs w:val="24"/>
          <w:lang w:val="sk-SK"/>
        </w:rPr>
        <w:t>Hľa stojím pri dverách a klopem. Kto počúvne môj hlas a otvorí dver</w:t>
      </w:r>
      <w:r>
        <w:rPr>
          <w:i/>
          <w:iCs/>
          <w:sz w:val="24"/>
          <w:szCs w:val="24"/>
          <w:lang w:val="sk-SK"/>
        </w:rPr>
        <w:t>e</w:t>
      </w:r>
      <w:r w:rsidRPr="002F0982">
        <w:rPr>
          <w:i/>
          <w:iCs/>
          <w:sz w:val="24"/>
          <w:szCs w:val="24"/>
          <w:lang w:val="sk-SK"/>
        </w:rPr>
        <w:t>, k tomu vojdem a budem s ním večerať a on so mnou. (</w:t>
      </w:r>
      <w:proofErr w:type="spellStart"/>
      <w:r w:rsidRPr="002F0982">
        <w:rPr>
          <w:i/>
          <w:iCs/>
          <w:sz w:val="24"/>
          <w:szCs w:val="24"/>
          <w:lang w:val="sk-SK"/>
        </w:rPr>
        <w:t>Zjv</w:t>
      </w:r>
      <w:proofErr w:type="spellEnd"/>
      <w:r w:rsidRPr="002F0982">
        <w:rPr>
          <w:i/>
          <w:iCs/>
          <w:sz w:val="24"/>
          <w:szCs w:val="24"/>
          <w:lang w:val="sk-SK"/>
        </w:rPr>
        <w:t xml:space="preserve"> 3,20)</w:t>
      </w:r>
    </w:p>
    <w:p w:rsidR="00117E09" w:rsidRPr="002F0982" w:rsidRDefault="00117E09" w:rsidP="00CD6E38">
      <w:pPr>
        <w:jc w:val="both"/>
        <w:rPr>
          <w:i/>
          <w:iCs/>
          <w:sz w:val="24"/>
          <w:szCs w:val="24"/>
          <w:lang w:val="sk-SK"/>
        </w:rPr>
      </w:pPr>
      <w:r>
        <w:rPr>
          <w:i/>
          <w:iCs/>
          <w:sz w:val="24"/>
          <w:szCs w:val="24"/>
          <w:lang w:val="sk-SK"/>
        </w:rPr>
        <w:t xml:space="preserve">Milujem ťa za to kým si a kým budeš. (Ježiš Márii </w:t>
      </w:r>
      <w:proofErr w:type="spellStart"/>
      <w:r>
        <w:rPr>
          <w:i/>
          <w:iCs/>
          <w:sz w:val="24"/>
          <w:szCs w:val="24"/>
          <w:lang w:val="sk-SK"/>
        </w:rPr>
        <w:t>Celeste</w:t>
      </w:r>
      <w:proofErr w:type="spellEnd"/>
      <w:r>
        <w:rPr>
          <w:i/>
          <w:iCs/>
          <w:sz w:val="24"/>
          <w:szCs w:val="24"/>
          <w:lang w:val="sk-SK"/>
        </w:rPr>
        <w:t xml:space="preserve"> </w:t>
      </w:r>
      <w:proofErr w:type="spellStart"/>
      <w:r>
        <w:rPr>
          <w:i/>
          <w:iCs/>
          <w:sz w:val="24"/>
          <w:szCs w:val="24"/>
          <w:lang w:val="sk-SK"/>
        </w:rPr>
        <w:t>Crostarosa</w:t>
      </w:r>
      <w:proofErr w:type="spellEnd"/>
      <w:r>
        <w:rPr>
          <w:i/>
          <w:iCs/>
          <w:sz w:val="24"/>
          <w:szCs w:val="24"/>
          <w:lang w:val="sk-SK"/>
        </w:rPr>
        <w:t>)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Prijatie Ježiša samozrejme nie j</w:t>
      </w:r>
      <w:r>
        <w:rPr>
          <w:sz w:val="24"/>
          <w:szCs w:val="24"/>
          <w:lang w:val="sk-SK"/>
        </w:rPr>
        <w:t>e</w:t>
      </w:r>
      <w:r w:rsidRPr="002F0982">
        <w:rPr>
          <w:sz w:val="24"/>
          <w:szCs w:val="24"/>
          <w:lang w:val="sk-SK"/>
        </w:rPr>
        <w:t xml:space="preserve"> jednorazovým</w:t>
      </w:r>
      <w:r>
        <w:rPr>
          <w:sz w:val="24"/>
          <w:szCs w:val="24"/>
          <w:lang w:val="sk-SK"/>
        </w:rPr>
        <w:t xml:space="preserve"> úkonom, al</w:t>
      </w:r>
      <w:r w:rsidRPr="002F0982">
        <w:rPr>
          <w:sz w:val="24"/>
          <w:szCs w:val="24"/>
          <w:lang w:val="sk-SK"/>
        </w:rPr>
        <w:t>e životným postojom. Treba ho neprestajne obnovovať. Takýto životný p</w:t>
      </w:r>
      <w:r>
        <w:rPr>
          <w:sz w:val="24"/>
          <w:szCs w:val="24"/>
          <w:lang w:val="sk-SK"/>
        </w:rPr>
        <w:t>os</w:t>
      </w:r>
      <w:r w:rsidRPr="002F0982">
        <w:rPr>
          <w:sz w:val="24"/>
          <w:szCs w:val="24"/>
          <w:lang w:val="sk-SK"/>
        </w:rPr>
        <w:t>toj sa nedá „vypracovať“, ale treba si ho vyprosiť. Ak chceme „stretnúť“ Boha a zakúsiť jeho lásku, musíme ho o to popro</w:t>
      </w:r>
      <w:r>
        <w:rPr>
          <w:sz w:val="24"/>
          <w:szCs w:val="24"/>
          <w:lang w:val="sk-SK"/>
        </w:rPr>
        <w:t>s</w:t>
      </w:r>
      <w:r w:rsidRPr="002F0982">
        <w:rPr>
          <w:sz w:val="24"/>
          <w:szCs w:val="24"/>
          <w:lang w:val="sk-SK"/>
        </w:rPr>
        <w:t>iť – úprimne a otvorene hovoriť o prekážkach, ktoré nám bránia dôverovať.</w:t>
      </w:r>
    </w:p>
    <w:p w:rsidR="00117E09" w:rsidRPr="002F0982" w:rsidRDefault="00117E09" w:rsidP="00C93744">
      <w:pPr>
        <w:pStyle w:val="Odsekzoznamu"/>
        <w:numPr>
          <w:ilvl w:val="0"/>
          <w:numId w:val="1"/>
        </w:num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lastRenderedPageBreak/>
        <w:t>Ak ti po prečítaní týchto slov rozum alebo srdce hovorí, že potrebuješ Ježiša, popros ho, aby teraz vstúpil do všetkého, čo prežívaš. Porozprávaj mu o tom a otvor mu dvere.</w:t>
      </w:r>
    </w:p>
    <w:p w:rsidR="00117E09" w:rsidRPr="002F0982" w:rsidRDefault="00117E09" w:rsidP="00C93744">
      <w:pPr>
        <w:pStyle w:val="Odsekzoznamu"/>
        <w:numPr>
          <w:ilvl w:val="0"/>
          <w:numId w:val="1"/>
        </w:numPr>
        <w:jc w:val="both"/>
        <w:rPr>
          <w:sz w:val="24"/>
          <w:szCs w:val="24"/>
          <w:lang w:val="sk-SK"/>
        </w:rPr>
      </w:pPr>
      <w:r w:rsidRPr="002F0982">
        <w:rPr>
          <w:sz w:val="24"/>
          <w:szCs w:val="24"/>
          <w:lang w:val="sk-SK"/>
        </w:rPr>
        <w:t>Popros Máriu o pomoc, aby ti vyprosila milosť prijatia Ježiša</w:t>
      </w:r>
    </w:p>
    <w:p w:rsidR="00117E09" w:rsidRPr="002F0982" w:rsidRDefault="000A71E3" w:rsidP="00CD6E38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(spracované podľa </w:t>
      </w:r>
      <w:r w:rsidR="00117E09" w:rsidRPr="002F0982">
        <w:rPr>
          <w:sz w:val="24"/>
          <w:szCs w:val="24"/>
          <w:lang w:val="sk-SK"/>
        </w:rPr>
        <w:t xml:space="preserve">J. </w:t>
      </w:r>
      <w:proofErr w:type="spellStart"/>
      <w:r w:rsidR="00117E09" w:rsidRPr="002F0982">
        <w:rPr>
          <w:sz w:val="24"/>
          <w:szCs w:val="24"/>
          <w:lang w:val="sk-SK"/>
        </w:rPr>
        <w:t>Augustyna</w:t>
      </w:r>
      <w:proofErr w:type="spellEnd"/>
      <w:r w:rsidR="00117E09" w:rsidRPr="002F0982">
        <w:rPr>
          <w:sz w:val="24"/>
          <w:szCs w:val="24"/>
          <w:lang w:val="sk-SK"/>
        </w:rPr>
        <w:t xml:space="preserve"> SJ: Ako prijať vlastný život?)</w:t>
      </w: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</w:p>
    <w:p w:rsidR="00117E09" w:rsidRPr="002F0982" w:rsidRDefault="00117E09" w:rsidP="00CD6E38">
      <w:pPr>
        <w:jc w:val="both"/>
        <w:rPr>
          <w:sz w:val="24"/>
          <w:szCs w:val="24"/>
          <w:lang w:val="sk-SK"/>
        </w:rPr>
      </w:pPr>
    </w:p>
    <w:sectPr w:rsidR="00117E09" w:rsidRPr="002F0982" w:rsidSect="00E96D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57D1"/>
    <w:multiLevelType w:val="hybridMultilevel"/>
    <w:tmpl w:val="8148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E38"/>
    <w:rsid w:val="000A71E3"/>
    <w:rsid w:val="00117E09"/>
    <w:rsid w:val="002F0982"/>
    <w:rsid w:val="004626B1"/>
    <w:rsid w:val="008B6289"/>
    <w:rsid w:val="00C76361"/>
    <w:rsid w:val="00C93744"/>
    <w:rsid w:val="00CD6E38"/>
    <w:rsid w:val="00D302D7"/>
    <w:rsid w:val="00E96DAA"/>
    <w:rsid w:val="00EA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6DAA"/>
    <w:pPr>
      <w:spacing w:after="200" w:line="276" w:lineRule="auto"/>
    </w:pPr>
    <w:rPr>
      <w:rFonts w:cs="Calibri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C937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442</Words>
  <Characters>2525</Characters>
  <Application>Microsoft Office Word</Application>
  <DocSecurity>0</DocSecurity>
  <Lines>21</Lines>
  <Paragraphs>5</Paragraphs>
  <ScaleCrop>false</ScaleCrop>
  <Company>HP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redemptoristky</cp:lastModifiedBy>
  <cp:revision>6</cp:revision>
  <dcterms:created xsi:type="dcterms:W3CDTF">2010-04-16T14:20:00Z</dcterms:created>
  <dcterms:modified xsi:type="dcterms:W3CDTF">2010-05-03T06:43:00Z</dcterms:modified>
</cp:coreProperties>
</file>